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70" w:rsidRDefault="00746270" w:rsidP="00746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Taken, Verantwoordelijkheden en Bevoegdheden</w:t>
      </w:r>
      <w:bookmarkStart w:id="0" w:name="_GoBack"/>
      <w:bookmarkEnd w:id="0"/>
    </w:p>
    <w:p w:rsidR="00746270" w:rsidRDefault="00746270" w:rsidP="00746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746270" w:rsidRPr="00746270" w:rsidRDefault="00746270" w:rsidP="00746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627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Taken, verantwoordelijkheden en bevoegdheden</w:t>
      </w:r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is, in Nederland, een methodiek vanuit de </w:t>
      </w:r>
      <w:hyperlink r:id="rId4" w:tooltip="Bedrijfskunde" w:history="1"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bedrijfs-</w:t>
        </w:r>
      </w:hyperlink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hyperlink r:id="rId5" w:tooltip="Organisatiekunde" w:history="1"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organisatiekunde</w:t>
        </w:r>
      </w:hyperlink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de verdeling van taken, verantwoordelijkheden en bevoegdheden te organiseren. Deze </w:t>
      </w:r>
      <w:hyperlink r:id="rId6" w:anchor="T" w:tooltip="Lijst van afkortingen in het Nederlands" w:history="1">
        <w:proofErr w:type="spellStart"/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tvb</w:t>
        </w:r>
      </w:hyperlink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>'s</w:t>
      </w:r>
      <w:proofErr w:type="spellEnd"/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worden in een </w:t>
      </w:r>
      <w:hyperlink r:id="rId7" w:tooltip="Organisatiestructuur" w:history="1"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organisatiestructuur</w:t>
        </w:r>
      </w:hyperlink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elkaar afgestemd.</w:t>
      </w:r>
      <w:hyperlink r:id="rId8" w:anchor="cite_note-1" w:history="1"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nl-NL"/>
          </w:rPr>
          <w:t>[1]</w:t>
        </w:r>
      </w:hyperlink>
      <w:hyperlink r:id="rId9" w:anchor="cite_note-2" w:history="1"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nl-NL"/>
          </w:rPr>
          <w:t>[2]</w:t>
        </w:r>
      </w:hyperlink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10" w:tooltip="Functieomschrijving" w:history="1"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functieomschrijvingen</w:t>
        </w:r>
      </w:hyperlink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worden deze taken (doet), verantwoordelijkheden (moet) en bevoegdheden (mag) vervolgens per functie weergegeven. </w:t>
      </w:r>
    </w:p>
    <w:p w:rsidR="00746270" w:rsidRPr="00746270" w:rsidRDefault="00746270" w:rsidP="00746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de </w:t>
      </w:r>
      <w:hyperlink r:id="rId11" w:tooltip="Arbeidsomstandighedenwetgeving" w:history="1">
        <w:proofErr w:type="spellStart"/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arbowet</w:t>
        </w:r>
        <w:proofErr w:type="spellEnd"/>
      </w:hyperlink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geregeld dat de werkgever zorgdraagt 'voor een goede verdeling van bevoegdheden en verantwoordelijkheden tussen de bij de werkgever werkzame personen, waarbij hij rekening houdt met de bekwaamheden van de werknemers'.</w:t>
      </w:r>
      <w:r w:rsidRPr="0074627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nl-NL"/>
        </w:rPr>
        <w:t>[3]</w:t>
      </w:r>
    </w:p>
    <w:p w:rsidR="00746270" w:rsidRPr="00746270" w:rsidRDefault="00746270" w:rsidP="00746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>Taak </w:t>
      </w:r>
    </w:p>
    <w:p w:rsidR="00746270" w:rsidRPr="00746270" w:rsidRDefault="00746270" w:rsidP="007462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</w:t>
      </w:r>
      <w:hyperlink r:id="rId12" w:tooltip="wiktionary:nl:taak" w:history="1"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taak</w:t>
        </w:r>
      </w:hyperlink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wat iemand </w:t>
      </w:r>
      <w:r w:rsidRPr="0074627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doet</w:t>
      </w:r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hoort te doen. Het concrete werk dat iemand verricht, in het licht van zijn verantwoordelijkheid.</w:t>
      </w:r>
    </w:p>
    <w:p w:rsidR="00746270" w:rsidRPr="00746270" w:rsidRDefault="00746270" w:rsidP="00746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>Verantwoordelijkheid </w:t>
      </w:r>
    </w:p>
    <w:p w:rsidR="00746270" w:rsidRPr="00746270" w:rsidRDefault="00746270" w:rsidP="007462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</w:t>
      </w:r>
      <w:hyperlink r:id="rId13" w:tooltip="wiktionary:nl:verantwoordelijkheid" w:history="1"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verantwoordelijkheid</w:t>
        </w:r>
      </w:hyperlink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wat iemand </w:t>
      </w:r>
      <w:r w:rsidRPr="0074627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moet</w:t>
      </w:r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Diegene is daarop aanspreekbaar en legt daarvoor verantwoording of rekenschap af aan een ander. Verantwoordelijkheid moet niet verward worden met </w:t>
      </w:r>
      <w:hyperlink r:id="rId14" w:tooltip="Verantwoording" w:history="1"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verantwoording</w:t>
        </w:r>
      </w:hyperlink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verantwoordelijkheids</w:t>
      </w:r>
      <w:hyperlink r:id="rId15" w:tooltip="wiktionary:nl:gevoel" w:history="1"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gevoel</w:t>
        </w:r>
      </w:hyperlink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>. Veel verantwoordelijkheid of verantwoordelijkheidsgevoel met weinig bevoegdheid geeft vaak stress.</w:t>
      </w:r>
      <w:hyperlink r:id="rId16" w:anchor="cite_note-4" w:history="1"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nl-NL"/>
          </w:rPr>
          <w:t>[4]</w:t>
        </w:r>
      </w:hyperlink>
    </w:p>
    <w:p w:rsidR="00746270" w:rsidRPr="00746270" w:rsidRDefault="00746270" w:rsidP="00746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>Bevoegdheid </w:t>
      </w:r>
    </w:p>
    <w:p w:rsidR="00746270" w:rsidRPr="00746270" w:rsidRDefault="00746270" w:rsidP="007462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</w:t>
      </w:r>
      <w:hyperlink r:id="rId17" w:tooltip="Bevoegdheid" w:history="1">
        <w:r w:rsidRPr="007462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bevoegdheid</w:t>
        </w:r>
      </w:hyperlink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dat wat iemand </w:t>
      </w:r>
      <w:r w:rsidRPr="0074627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mag</w:t>
      </w:r>
      <w:r w:rsidRPr="00746270">
        <w:rPr>
          <w:rFonts w:ascii="Times New Roman" w:eastAsia="Times New Roman" w:hAnsi="Times New Roman" w:cs="Times New Roman"/>
          <w:sz w:val="24"/>
          <w:szCs w:val="24"/>
          <w:lang w:eastAsia="nl-NL"/>
        </w:rPr>
        <w:t>. Een bevoegdheid is de toestemming om een bepaalde handeling te verrichten, al dan niet in naam van een ander die deze toestemming gedelegeerd heeft.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70"/>
    <w:rsid w:val="002D2448"/>
    <w:rsid w:val="00746270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4831"/>
  <w15:chartTrackingRefBased/>
  <w15:docId w15:val="{908ED133-4FBE-42C3-BF88-78882D44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Taken,_verantwoordelijkheden_en_bevoegdheden" TargetMode="External"/><Relationship Id="rId13" Type="http://schemas.openxmlformats.org/officeDocument/2006/relationships/hyperlink" Target="https://en.wiktionary.org/wiki/nl:verantwoordelijkhei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l.wikipedia.org/wiki/Organisatiestructuur" TargetMode="External"/><Relationship Id="rId12" Type="http://schemas.openxmlformats.org/officeDocument/2006/relationships/hyperlink" Target="https://en.wiktionary.org/wiki/nl:taak" TargetMode="External"/><Relationship Id="rId17" Type="http://schemas.openxmlformats.org/officeDocument/2006/relationships/hyperlink" Target="https://nl.wikipedia.org/wiki/Bevoegdhei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l.wikipedia.org/wiki/Taken,_verantwoordelijkheden_en_bevoegdheden" TargetMode="External"/><Relationship Id="rId1" Type="http://schemas.openxmlformats.org/officeDocument/2006/relationships/styles" Target="styles.xml"/><Relationship Id="rId6" Type="http://schemas.openxmlformats.org/officeDocument/2006/relationships/hyperlink" Target="https://nl.wikipedia.org/wiki/Lijst_van_afkortingen_in_het_Nederlands" TargetMode="External"/><Relationship Id="rId11" Type="http://schemas.openxmlformats.org/officeDocument/2006/relationships/hyperlink" Target="https://nl.wikipedia.org/wiki/Arbeidsomstandighedenwetgeving" TargetMode="External"/><Relationship Id="rId5" Type="http://schemas.openxmlformats.org/officeDocument/2006/relationships/hyperlink" Target="https://nl.wikipedia.org/wiki/Organisatiekunde" TargetMode="External"/><Relationship Id="rId15" Type="http://schemas.openxmlformats.org/officeDocument/2006/relationships/hyperlink" Target="https://en.wiktionary.org/wiki/nl:gevoel" TargetMode="External"/><Relationship Id="rId10" Type="http://schemas.openxmlformats.org/officeDocument/2006/relationships/hyperlink" Target="https://nl.wikipedia.org/wiki/Functieomschrijv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l.wikipedia.org/wiki/Bedrijfskunde" TargetMode="External"/><Relationship Id="rId9" Type="http://schemas.openxmlformats.org/officeDocument/2006/relationships/hyperlink" Target="https://nl.wikipedia.org/wiki/Taken,_verantwoordelijkheden_en_bevoegdheden" TargetMode="External"/><Relationship Id="rId14" Type="http://schemas.openxmlformats.org/officeDocument/2006/relationships/hyperlink" Target="https://nl.wikipedia.org/wiki/Verantwoord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 van den Broek</dc:creator>
  <cp:keywords/>
  <dc:description/>
  <cp:lastModifiedBy>Wilco van den Broek</cp:lastModifiedBy>
  <cp:revision>1</cp:revision>
  <dcterms:created xsi:type="dcterms:W3CDTF">2018-09-04T12:09:00Z</dcterms:created>
  <dcterms:modified xsi:type="dcterms:W3CDTF">2018-09-04T12:11:00Z</dcterms:modified>
</cp:coreProperties>
</file>